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FE748" w14:textId="77777777" w:rsidR="00DD67F7" w:rsidRPr="00DD67F7" w:rsidRDefault="00DD67F7" w:rsidP="00DD67F7">
      <w:pPr>
        <w:spacing w:after="150" w:line="360" w:lineRule="atLeast"/>
        <w:textAlignment w:val="baseline"/>
        <w:outlineLvl w:val="0"/>
        <w:rPr>
          <w:rFonts w:ascii="Titillium Web" w:eastAsia="Times New Roman" w:hAnsi="Titillium Web" w:cs="Times New Roman"/>
          <w:color w:val="444444"/>
          <w:spacing w:val="-15"/>
          <w:kern w:val="36"/>
          <w:sz w:val="63"/>
          <w:szCs w:val="63"/>
          <w:lang w:eastAsia="fr-FR"/>
        </w:rPr>
      </w:pPr>
      <w:r w:rsidRPr="00DD67F7">
        <w:rPr>
          <w:rFonts w:ascii="Titillium Web" w:eastAsia="Times New Roman" w:hAnsi="Titillium Web" w:cs="Times New Roman"/>
          <w:color w:val="444444"/>
          <w:spacing w:val="-15"/>
          <w:kern w:val="36"/>
          <w:sz w:val="63"/>
          <w:szCs w:val="63"/>
          <w:lang w:eastAsia="fr-FR"/>
        </w:rPr>
        <w:t>L’innovation de rupture, c’est quoi ?</w:t>
      </w:r>
    </w:p>
    <w:p w14:paraId="4858A792" w14:textId="77777777" w:rsidR="00DD67F7" w:rsidRPr="00DD67F7" w:rsidRDefault="00DD67F7" w:rsidP="00DD67F7">
      <w:pPr>
        <w:textAlignment w:val="baseline"/>
        <w:rPr>
          <w:rFonts w:ascii="Titillium Web" w:eastAsia="Times New Roman" w:hAnsi="Titillium Web" w:cs="Times New Roman"/>
          <w:caps/>
          <w:color w:val="AAAAAA"/>
          <w:sz w:val="21"/>
          <w:szCs w:val="21"/>
          <w:lang w:eastAsia="fr-FR"/>
        </w:rPr>
      </w:pPr>
      <w:r w:rsidRPr="00DD67F7">
        <w:rPr>
          <w:rFonts w:ascii="Titillium Web" w:eastAsia="Times New Roman" w:hAnsi="Titillium Web" w:cs="Times New Roman"/>
          <w:caps/>
          <w:color w:val="AAAAAA"/>
          <w:sz w:val="21"/>
          <w:szCs w:val="21"/>
          <w:lang w:eastAsia="fr-FR"/>
        </w:rPr>
        <w:t>PAR  </w:t>
      </w:r>
      <w:hyperlink r:id="rId5" w:tooltip="Articles par Jean-Pierre Leac" w:history="1">
        <w:r w:rsidRPr="00DD67F7">
          <w:rPr>
            <w:rFonts w:ascii="inherit" w:eastAsia="Times New Roman" w:hAnsi="inherit" w:cs="Times New Roman"/>
            <w:caps/>
            <w:color w:val="3B8DBD"/>
            <w:sz w:val="21"/>
            <w:szCs w:val="21"/>
            <w:u w:val="single"/>
            <w:bdr w:val="none" w:sz="0" w:space="0" w:color="auto" w:frame="1"/>
            <w:lang w:eastAsia="fr-FR"/>
          </w:rPr>
          <w:t>JEAN-PIERRE LEAC</w:t>
        </w:r>
      </w:hyperlink>
    </w:p>
    <w:p w14:paraId="0C2173E5" w14:textId="128E6AA0" w:rsidR="00DD67F7" w:rsidRPr="00DD67F7" w:rsidRDefault="00DD67F7" w:rsidP="00DD67F7">
      <w:pPr>
        <w:textAlignment w:val="baseline"/>
        <w:rPr>
          <w:rFonts w:ascii="inherit" w:eastAsia="Times New Roman" w:hAnsi="inherit" w:cs="Times New Roman"/>
          <w:color w:val="666666"/>
          <w:lang w:eastAsia="fr-FR"/>
        </w:rPr>
      </w:pPr>
      <w:r w:rsidRPr="00DD67F7">
        <w:rPr>
          <w:rFonts w:ascii="inherit" w:eastAsia="Times New Roman" w:hAnsi="inherit" w:cs="Times New Roman"/>
          <w:color w:val="666666"/>
          <w:lang w:eastAsia="fr-FR"/>
        </w:rPr>
        <w:fldChar w:fldCharType="begin"/>
      </w:r>
      <w:r w:rsidRPr="00DD67F7">
        <w:rPr>
          <w:rFonts w:ascii="inherit" w:eastAsia="Times New Roman" w:hAnsi="inherit" w:cs="Times New Roman"/>
          <w:color w:val="666666"/>
          <w:lang w:eastAsia="fr-FR"/>
        </w:rPr>
        <w:instrText xml:space="preserve"> INCLUDEPICTURE "/var/folders/vy/q58mkjrj7d57xcppmc0y1l_c0000gp/T/com.microsoft.Word/WebArchiveCopyPasteTempFiles/innovation-de-rupture1.jpg" \* MERGEFORMATINET </w:instrText>
      </w:r>
      <w:r w:rsidRPr="00DD67F7">
        <w:rPr>
          <w:rFonts w:ascii="inherit" w:eastAsia="Times New Roman" w:hAnsi="inherit" w:cs="Times New Roman"/>
          <w:color w:val="666666"/>
          <w:lang w:eastAsia="fr-FR"/>
        </w:rPr>
        <w:fldChar w:fldCharType="separate"/>
      </w:r>
      <w:r w:rsidRPr="00DD67F7">
        <w:rPr>
          <w:rFonts w:ascii="inherit" w:eastAsia="Times New Roman" w:hAnsi="inherit" w:cs="Times New Roman"/>
          <w:noProof/>
          <w:color w:val="666666"/>
          <w:lang w:eastAsia="fr-FR"/>
        </w:rPr>
        <w:drawing>
          <wp:inline distT="0" distB="0" distL="0" distR="0" wp14:anchorId="0222EE22" wp14:editId="1AE306F3">
            <wp:extent cx="5760720" cy="3243580"/>
            <wp:effectExtent l="0" t="0" r="508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43580"/>
                    </a:xfrm>
                    <a:prstGeom prst="rect">
                      <a:avLst/>
                    </a:prstGeom>
                    <a:noFill/>
                    <a:ln>
                      <a:noFill/>
                    </a:ln>
                  </pic:spPr>
                </pic:pic>
              </a:graphicData>
            </a:graphic>
          </wp:inline>
        </w:drawing>
      </w:r>
      <w:r w:rsidRPr="00DD67F7">
        <w:rPr>
          <w:rFonts w:ascii="inherit" w:eastAsia="Times New Roman" w:hAnsi="inherit" w:cs="Times New Roman"/>
          <w:color w:val="666666"/>
          <w:lang w:eastAsia="fr-FR"/>
        </w:rPr>
        <w:fldChar w:fldCharType="end"/>
      </w:r>
    </w:p>
    <w:p w14:paraId="7A67C239" w14:textId="77777777" w:rsidR="00DD67F7" w:rsidRPr="00DD67F7" w:rsidRDefault="00DD67F7" w:rsidP="00DD67F7">
      <w:pPr>
        <w:spacing w:line="312" w:lineRule="atLeast"/>
        <w:textAlignment w:val="baseline"/>
        <w:rPr>
          <w:rFonts w:ascii="inherit" w:eastAsia="Times New Roman" w:hAnsi="inherit" w:cs="Times New Roman"/>
          <w:i/>
          <w:iCs/>
          <w:color w:val="FFFFFF"/>
          <w:sz w:val="19"/>
          <w:szCs w:val="19"/>
          <w:lang w:eastAsia="fr-FR"/>
        </w:rPr>
      </w:pPr>
      <w:r w:rsidRPr="00DD67F7">
        <w:rPr>
          <w:rFonts w:ascii="inherit" w:eastAsia="Times New Roman" w:hAnsi="inherit" w:cs="Times New Roman"/>
          <w:i/>
          <w:iCs/>
          <w:color w:val="FFFFFF"/>
          <w:sz w:val="19"/>
          <w:szCs w:val="19"/>
          <w:lang w:eastAsia="fr-FR"/>
        </w:rPr>
        <w:t>On oppose souvent "innovation de rupture" et "innovation incrémentale"</w:t>
      </w:r>
    </w:p>
    <w:p w14:paraId="79930116" w14:textId="77777777" w:rsidR="00DD67F7" w:rsidRPr="00DD67F7" w:rsidRDefault="00DD67F7" w:rsidP="00DD67F7">
      <w:pPr>
        <w:spacing w:after="240" w:line="384" w:lineRule="atLeast"/>
        <w:jc w:val="both"/>
        <w:textAlignment w:val="baseline"/>
        <w:rPr>
          <w:rFonts w:ascii="inherit" w:eastAsia="Times New Roman" w:hAnsi="inherit" w:cs="Times New Roman"/>
          <w:color w:val="666666"/>
          <w:lang w:eastAsia="fr-FR"/>
        </w:rPr>
      </w:pPr>
      <w:r w:rsidRPr="00DD67F7">
        <w:rPr>
          <w:rFonts w:ascii="inherit" w:eastAsia="Times New Roman" w:hAnsi="inherit" w:cs="Times New Roman"/>
          <w:color w:val="666666"/>
          <w:lang w:eastAsia="fr-FR"/>
        </w:rPr>
        <w:t>Comment définir « l’innovation de rupture ». Souvent on l’oppose à « l’innovation incrémentale » et, en faisant cela, on n’est pas forcément beaucoup avancé car on donne l’impression qu’il s’agit simplement d’une « grosse innovation incrémentale ». Cette vision peut également amener à surestimer le caractère technologique de l’innovation de rupture.</w:t>
      </w:r>
    </w:p>
    <w:p w14:paraId="179D96EA" w14:textId="77777777" w:rsidR="00DD67F7" w:rsidRPr="00DD67F7" w:rsidRDefault="00DD67F7" w:rsidP="00DD67F7">
      <w:pPr>
        <w:pBdr>
          <w:left w:val="dotted" w:sz="12" w:space="6" w:color="000000"/>
        </w:pBdr>
        <w:spacing w:after="210" w:line="312" w:lineRule="atLeast"/>
        <w:jc w:val="both"/>
        <w:textAlignment w:val="baseline"/>
        <w:outlineLvl w:val="0"/>
        <w:rPr>
          <w:rFonts w:ascii="inherit" w:eastAsia="Times New Roman" w:hAnsi="inherit" w:cs="Times New Roman"/>
          <w:color w:val="444444"/>
          <w:spacing w:val="-15"/>
          <w:kern w:val="36"/>
          <w:sz w:val="51"/>
          <w:szCs w:val="51"/>
          <w:lang w:eastAsia="fr-FR"/>
        </w:rPr>
      </w:pPr>
      <w:r w:rsidRPr="00DD67F7">
        <w:rPr>
          <w:rFonts w:ascii="inherit" w:eastAsia="Times New Roman" w:hAnsi="inherit" w:cs="Times New Roman"/>
          <w:color w:val="444444"/>
          <w:spacing w:val="-15"/>
          <w:kern w:val="36"/>
          <w:sz w:val="51"/>
          <w:szCs w:val="51"/>
          <w:lang w:eastAsia="fr-FR"/>
        </w:rPr>
        <w:t>Qu’est ce qui rompt, au juste ?</w:t>
      </w:r>
    </w:p>
    <w:p w14:paraId="13B35478" w14:textId="77777777" w:rsidR="00DD67F7" w:rsidRPr="00DD67F7" w:rsidRDefault="00DD67F7" w:rsidP="00DD67F7">
      <w:pPr>
        <w:spacing w:line="384" w:lineRule="atLeast"/>
        <w:jc w:val="both"/>
        <w:textAlignment w:val="baseline"/>
        <w:rPr>
          <w:rFonts w:ascii="inherit" w:eastAsia="Times New Roman" w:hAnsi="inherit" w:cs="Times New Roman"/>
          <w:color w:val="666666"/>
          <w:lang w:eastAsia="fr-FR"/>
        </w:rPr>
      </w:pPr>
      <w:r w:rsidRPr="00DD67F7">
        <w:rPr>
          <w:rFonts w:ascii="inherit" w:eastAsia="Times New Roman" w:hAnsi="inherit" w:cs="Times New Roman"/>
          <w:color w:val="666666"/>
          <w:lang w:eastAsia="fr-FR"/>
        </w:rPr>
        <w:t>Parler d’innovation de rupture impose que quelque chose rompe. L’idée admise le plus souvent aujourd’hui est que ce qui change radicalement face à une innovation de rupture, ce sont </w:t>
      </w:r>
      <w:r w:rsidRPr="00DD67F7">
        <w:rPr>
          <w:rFonts w:ascii="inherit" w:eastAsia="Times New Roman" w:hAnsi="inherit" w:cs="Times New Roman"/>
          <w:b/>
          <w:bCs/>
          <w:color w:val="666666"/>
          <w:bdr w:val="none" w:sz="0" w:space="0" w:color="auto" w:frame="1"/>
          <w:lang w:eastAsia="fr-FR"/>
        </w:rPr>
        <w:t>les usages et les habitudes de consommation</w:t>
      </w:r>
      <w:r w:rsidRPr="00DD67F7">
        <w:rPr>
          <w:rFonts w:ascii="inherit" w:eastAsia="Times New Roman" w:hAnsi="inherit" w:cs="Times New Roman"/>
          <w:color w:val="666666"/>
          <w:lang w:eastAsia="fr-FR"/>
        </w:rPr>
        <w:t> </w:t>
      </w:r>
      <w:hyperlink r:id="rId7" w:anchor="note-1105-1" w:tooltip="Cette idée fonctionne également en BtoB ou sur des niches de consommation" w:history="1">
        <w:r w:rsidRPr="00DD67F7">
          <w:rPr>
            <w:rFonts w:ascii="inherit" w:eastAsia="Times New Roman" w:hAnsi="inherit" w:cs="Times New Roman"/>
            <w:color w:val="3B8DBD"/>
            <w:sz w:val="15"/>
            <w:szCs w:val="15"/>
            <w:u w:val="single"/>
            <w:bdr w:val="none" w:sz="0" w:space="0" w:color="auto" w:frame="1"/>
            <w:vertAlign w:val="superscript"/>
            <w:lang w:eastAsia="fr-FR"/>
          </w:rPr>
          <w:t>1</w:t>
        </w:r>
      </w:hyperlink>
      <w:r w:rsidRPr="00DD67F7">
        <w:rPr>
          <w:rFonts w:ascii="inherit" w:eastAsia="Times New Roman" w:hAnsi="inherit" w:cs="Times New Roman"/>
          <w:color w:val="666666"/>
          <w:lang w:eastAsia="fr-FR"/>
        </w:rPr>
        <w:t>. Ce changement radical bouleverse le marché et fait de l’initiateur de l’innovation la référence à suivre </w:t>
      </w:r>
      <w:hyperlink r:id="rId8" w:anchor="note-1105-2" w:tooltip="On pourra consulter également ce site pour en savoir plus : http://benoitsarazin.com/francais/2012/10/innovation-de-rupture-d%C3%A9finition.html" w:history="1">
        <w:r w:rsidRPr="00DD67F7">
          <w:rPr>
            <w:rFonts w:ascii="inherit" w:eastAsia="Times New Roman" w:hAnsi="inherit" w:cs="Times New Roman"/>
            <w:color w:val="3B8DBD"/>
            <w:sz w:val="15"/>
            <w:szCs w:val="15"/>
            <w:u w:val="single"/>
            <w:bdr w:val="none" w:sz="0" w:space="0" w:color="auto" w:frame="1"/>
            <w:vertAlign w:val="superscript"/>
            <w:lang w:eastAsia="fr-FR"/>
          </w:rPr>
          <w:t>2</w:t>
        </w:r>
      </w:hyperlink>
      <w:r w:rsidRPr="00DD67F7">
        <w:rPr>
          <w:rFonts w:ascii="inherit" w:eastAsia="Times New Roman" w:hAnsi="inherit" w:cs="Times New Roman"/>
          <w:color w:val="666666"/>
          <w:lang w:eastAsia="fr-FR"/>
        </w:rPr>
        <w:t>. Par exemple, pour savoir si la « carte à puces » est une innovation de rupture, il ne faut donc pas se demander s’il s’agissait d’une performance technologique mais se poser la question : qu’est-ce que son adoption a révolutionné dans les usages des consommateurs, des commerçants et des réseaux bancaires ?</w:t>
      </w:r>
    </w:p>
    <w:p w14:paraId="61BC41AE" w14:textId="34078DEA" w:rsidR="00DD67F7" w:rsidRPr="00DD67F7" w:rsidRDefault="00DD67F7" w:rsidP="00DD67F7">
      <w:pPr>
        <w:spacing w:line="384" w:lineRule="atLeast"/>
        <w:jc w:val="both"/>
        <w:textAlignment w:val="baseline"/>
        <w:rPr>
          <w:rFonts w:ascii="inherit" w:eastAsia="Times New Roman" w:hAnsi="inherit" w:cs="Times New Roman"/>
          <w:color w:val="666666"/>
          <w:lang w:eastAsia="fr-FR"/>
        </w:rPr>
      </w:pPr>
      <w:r w:rsidRPr="00DD67F7">
        <w:rPr>
          <w:rFonts w:ascii="inherit" w:eastAsia="Times New Roman" w:hAnsi="inherit" w:cs="Times New Roman"/>
          <w:noProof/>
          <w:color w:val="3B8DBD"/>
          <w:bdr w:val="none" w:sz="0" w:space="0" w:color="auto" w:frame="1"/>
          <w:lang w:eastAsia="fr-FR"/>
        </w:rPr>
        <w:lastRenderedPageBreak/>
        <w:drawing>
          <wp:inline distT="0" distB="0" distL="0" distR="0" wp14:anchorId="11163DC9" wp14:editId="1D648323">
            <wp:extent cx="1905000" cy="1905000"/>
            <wp:effectExtent l="0" t="0" r="0" b="0"/>
            <wp:docPr id="4" name="Image 4" descr="Facebook : une innovation de rupture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 une innovation de rupture ?">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DD67F7">
        <w:rPr>
          <w:rFonts w:ascii="inherit" w:eastAsia="Times New Roman" w:hAnsi="inherit" w:cs="Times New Roman"/>
          <w:color w:val="666666"/>
          <w:lang w:eastAsia="fr-FR"/>
        </w:rPr>
        <w:t>Facebook : une innovation de rupture ?</w:t>
      </w:r>
    </w:p>
    <w:p w14:paraId="0E3091FF" w14:textId="77777777" w:rsidR="00DD67F7" w:rsidRPr="00DD67F7" w:rsidRDefault="00DD67F7" w:rsidP="00DD67F7">
      <w:pPr>
        <w:spacing w:after="240" w:line="384" w:lineRule="atLeast"/>
        <w:jc w:val="both"/>
        <w:textAlignment w:val="baseline"/>
        <w:rPr>
          <w:rFonts w:ascii="inherit" w:eastAsia="Times New Roman" w:hAnsi="inherit" w:cs="Times New Roman"/>
          <w:color w:val="666666"/>
          <w:lang w:eastAsia="fr-FR"/>
        </w:rPr>
      </w:pPr>
      <w:r w:rsidRPr="00DD67F7">
        <w:rPr>
          <w:rFonts w:ascii="inherit" w:eastAsia="Times New Roman" w:hAnsi="inherit" w:cs="Times New Roman"/>
          <w:color w:val="666666"/>
          <w:lang w:eastAsia="fr-FR"/>
        </w:rPr>
        <w:t xml:space="preserve">Pour prendre un autre exemple très classique, Facebook (et plus globalement les réseaux sociaux) ne sont pas nés d’une rupture technologique mais de l’invention d’un nouvel usage déjà rendu possible par l’état des technologies de l’époque. Il s’agissait de permettre aux internautes d’utiliser internet et les technologies déjà à disposition, mais d’une façon radicalement nouvelle : ils allaient pouvoir simplement produire </w:t>
      </w:r>
      <w:proofErr w:type="spellStart"/>
      <w:r w:rsidRPr="00DD67F7">
        <w:rPr>
          <w:rFonts w:ascii="inherit" w:eastAsia="Times New Roman" w:hAnsi="inherit" w:cs="Times New Roman"/>
          <w:color w:val="666666"/>
          <w:lang w:eastAsia="fr-FR"/>
        </w:rPr>
        <w:t>eux-même</w:t>
      </w:r>
      <w:proofErr w:type="spellEnd"/>
      <w:r w:rsidRPr="00DD67F7">
        <w:rPr>
          <w:rFonts w:ascii="inherit" w:eastAsia="Times New Roman" w:hAnsi="inherit" w:cs="Times New Roman"/>
          <w:color w:val="666666"/>
          <w:lang w:eastAsia="fr-FR"/>
        </w:rPr>
        <w:t xml:space="preserve"> du contenu à partager, entretenir et augmenter le réseau de </w:t>
      </w:r>
      <w:proofErr w:type="gramStart"/>
      <w:r w:rsidRPr="00DD67F7">
        <w:rPr>
          <w:rFonts w:ascii="inherit" w:eastAsia="Times New Roman" w:hAnsi="inherit" w:cs="Times New Roman"/>
          <w:color w:val="666666"/>
          <w:lang w:eastAsia="fr-FR"/>
        </w:rPr>
        <w:t>leur relations</w:t>
      </w:r>
      <w:proofErr w:type="gramEnd"/>
      <w:r w:rsidRPr="00DD67F7">
        <w:rPr>
          <w:rFonts w:ascii="inherit" w:eastAsia="Times New Roman" w:hAnsi="inherit" w:cs="Times New Roman"/>
          <w:color w:val="666666"/>
          <w:lang w:eastAsia="fr-FR"/>
        </w:rPr>
        <w:t xml:space="preserve">. Les internautes pouvaient déjà produire leur contenu (créer un site internet, des espaces personnalisés sur des sites comme </w:t>
      </w:r>
      <w:proofErr w:type="spellStart"/>
      <w:r w:rsidRPr="00DD67F7">
        <w:rPr>
          <w:rFonts w:ascii="inherit" w:eastAsia="Times New Roman" w:hAnsi="inherit" w:cs="Times New Roman"/>
          <w:color w:val="666666"/>
          <w:lang w:eastAsia="fr-FR"/>
        </w:rPr>
        <w:t>MySpace</w:t>
      </w:r>
      <w:proofErr w:type="spellEnd"/>
      <w:r w:rsidRPr="00DD67F7">
        <w:rPr>
          <w:rFonts w:ascii="inherit" w:eastAsia="Times New Roman" w:hAnsi="inherit" w:cs="Times New Roman"/>
          <w:color w:val="666666"/>
          <w:lang w:eastAsia="fr-FR"/>
        </w:rPr>
        <w:t>, …) mais de nouvelles possibilités leur ont été offertes, qui répondaient à un besoin (contact, lien social, narcissisme, …) et étaient valorisées par une ergonomie très balisée (simplicité d’usage).</w:t>
      </w:r>
    </w:p>
    <w:p w14:paraId="785D98AF" w14:textId="77777777" w:rsidR="00DD67F7" w:rsidRPr="00DD67F7" w:rsidRDefault="00DD67F7" w:rsidP="00DD67F7">
      <w:pPr>
        <w:spacing w:after="240" w:line="384" w:lineRule="atLeast"/>
        <w:jc w:val="both"/>
        <w:textAlignment w:val="baseline"/>
        <w:rPr>
          <w:rFonts w:ascii="inherit" w:eastAsia="Times New Roman" w:hAnsi="inherit" w:cs="Times New Roman"/>
          <w:color w:val="666666"/>
          <w:lang w:eastAsia="fr-FR"/>
        </w:rPr>
      </w:pPr>
      <w:r w:rsidRPr="00DD67F7">
        <w:rPr>
          <w:rFonts w:ascii="inherit" w:eastAsia="Times New Roman" w:hAnsi="inherit" w:cs="Times New Roman"/>
          <w:color w:val="666666"/>
          <w:lang w:eastAsia="fr-FR"/>
        </w:rPr>
        <w:t>Il est donc tout à fait possible d’envisager une innovation de rupture sans rupture technologique. Il faut se départir complètement de l’idée que l’innovation de rupture a forcément son origine dans la recherche et ses résultats, dans les ingénieurs et les avancées technologiques. Une fois cela dit, nous pouvons essayer de nuancer et de mieux comprendre les liens entre l’innovation de rupture et les technologies de rupture.</w:t>
      </w:r>
    </w:p>
    <w:p w14:paraId="39B7627E" w14:textId="77777777" w:rsidR="00DD67F7" w:rsidRPr="00DD67F7" w:rsidRDefault="00DD67F7" w:rsidP="00DD67F7">
      <w:pPr>
        <w:pBdr>
          <w:left w:val="dotted" w:sz="12" w:space="6" w:color="000000"/>
        </w:pBdr>
        <w:spacing w:after="210" w:line="312" w:lineRule="atLeast"/>
        <w:jc w:val="both"/>
        <w:textAlignment w:val="baseline"/>
        <w:outlineLvl w:val="0"/>
        <w:rPr>
          <w:rFonts w:ascii="inherit" w:eastAsia="Times New Roman" w:hAnsi="inherit" w:cs="Times New Roman"/>
          <w:color w:val="444444"/>
          <w:spacing w:val="-15"/>
          <w:kern w:val="36"/>
          <w:sz w:val="51"/>
          <w:szCs w:val="51"/>
          <w:lang w:eastAsia="fr-FR"/>
        </w:rPr>
      </w:pPr>
      <w:r w:rsidRPr="00DD67F7">
        <w:rPr>
          <w:rFonts w:ascii="inherit" w:eastAsia="Times New Roman" w:hAnsi="inherit" w:cs="Times New Roman"/>
          <w:color w:val="444444"/>
          <w:spacing w:val="-15"/>
          <w:kern w:val="36"/>
          <w:sz w:val="51"/>
          <w:szCs w:val="51"/>
          <w:lang w:eastAsia="fr-FR"/>
        </w:rPr>
        <w:t>Innovation de rupture : le rôle de la technologie</w:t>
      </w:r>
    </w:p>
    <w:p w14:paraId="4B4A4B6C" w14:textId="77777777" w:rsidR="00DD67F7" w:rsidRPr="00DD67F7" w:rsidRDefault="00DD67F7" w:rsidP="00DD67F7">
      <w:pPr>
        <w:spacing w:line="384" w:lineRule="atLeast"/>
        <w:jc w:val="both"/>
        <w:textAlignment w:val="baseline"/>
        <w:rPr>
          <w:rFonts w:ascii="inherit" w:eastAsia="Times New Roman" w:hAnsi="inherit" w:cs="Times New Roman"/>
          <w:color w:val="666666"/>
          <w:lang w:eastAsia="fr-FR"/>
        </w:rPr>
      </w:pPr>
      <w:r w:rsidRPr="00DD67F7">
        <w:rPr>
          <w:rFonts w:ascii="inherit" w:eastAsia="Times New Roman" w:hAnsi="inherit" w:cs="Times New Roman"/>
          <w:color w:val="666666"/>
          <w:lang w:eastAsia="fr-FR"/>
        </w:rPr>
        <w:t>Nous l’avons vu, l’innovation de rupture n’est pas la même chose qu’une technologie de rupture. Le sens du mot technologie est extrêmement vaste  </w:t>
      </w:r>
      <w:hyperlink r:id="rId11" w:anchor="note-1105-3" w:tooltip="Il suffit de voir la définition qu’en donne Wikipedia : https://fr.wikipedia.org/wiki/Technologie : le mot technologie désigne l’étude des outils et des techniques. Ce terme se réfère à tout ce qui peut être dit à plusieurs périodes historiques particulières, concernant l’état de l’art dans tous les domaines des savoir-faire pratiques et d’utilisation des outils. Il inclut donc l’art, l’artisanat, les métiers, les sciences appliquées et éventuellement les connaissances. Par extension il peut aussi se référer aux systèmes ou méthodes d’organisation qui permettent une telle technologie, ainsi que tous les domaines d’études et les produits qui en résultent." w:history="1">
        <w:r w:rsidRPr="00DD67F7">
          <w:rPr>
            <w:rFonts w:ascii="inherit" w:eastAsia="Times New Roman" w:hAnsi="inherit" w:cs="Times New Roman"/>
            <w:color w:val="3B8DBD"/>
            <w:sz w:val="15"/>
            <w:szCs w:val="15"/>
            <w:u w:val="single"/>
            <w:bdr w:val="none" w:sz="0" w:space="0" w:color="auto" w:frame="1"/>
            <w:vertAlign w:val="superscript"/>
            <w:lang w:eastAsia="fr-FR"/>
          </w:rPr>
          <w:t>3</w:t>
        </w:r>
      </w:hyperlink>
      <w:r w:rsidRPr="00DD67F7">
        <w:rPr>
          <w:rFonts w:ascii="inherit" w:eastAsia="Times New Roman" w:hAnsi="inherit" w:cs="Times New Roman"/>
          <w:color w:val="666666"/>
          <w:lang w:eastAsia="fr-FR"/>
        </w:rPr>
        <w:t> et permet d’affirmer que toute réalisation, innovante ou pas d’ailleurs, s’appuie sur des technologies (lorsqu’on fabrique un nouveau produit évidemment mais également quand on conçoit un nouveau service ou bien une plate-forme web, on s’appuie sur des technologies).</w:t>
      </w:r>
    </w:p>
    <w:p w14:paraId="7C3C4B4B" w14:textId="77777777" w:rsidR="00DD67F7" w:rsidRPr="00DD67F7" w:rsidRDefault="00DD67F7" w:rsidP="00DD67F7">
      <w:pPr>
        <w:spacing w:line="384" w:lineRule="atLeast"/>
        <w:jc w:val="both"/>
        <w:textAlignment w:val="baseline"/>
        <w:rPr>
          <w:rFonts w:ascii="inherit" w:eastAsia="Times New Roman" w:hAnsi="inherit" w:cs="Times New Roman"/>
          <w:color w:val="666666"/>
          <w:lang w:eastAsia="fr-FR"/>
        </w:rPr>
      </w:pPr>
      <w:r w:rsidRPr="00DD67F7">
        <w:rPr>
          <w:rFonts w:ascii="inherit" w:eastAsia="Times New Roman" w:hAnsi="inherit" w:cs="Times New Roman"/>
          <w:color w:val="666666"/>
          <w:lang w:eastAsia="fr-FR"/>
        </w:rPr>
        <w:t xml:space="preserve">Le terme de « technologie de rupture » (disruptive </w:t>
      </w:r>
      <w:proofErr w:type="spellStart"/>
      <w:r w:rsidRPr="00DD67F7">
        <w:rPr>
          <w:rFonts w:ascii="inherit" w:eastAsia="Times New Roman" w:hAnsi="inherit" w:cs="Times New Roman"/>
          <w:color w:val="666666"/>
          <w:lang w:eastAsia="fr-FR"/>
        </w:rPr>
        <w:t>technology</w:t>
      </w:r>
      <w:proofErr w:type="spellEnd"/>
      <w:r w:rsidRPr="00DD67F7">
        <w:rPr>
          <w:rFonts w:ascii="inherit" w:eastAsia="Times New Roman" w:hAnsi="inherit" w:cs="Times New Roman"/>
          <w:color w:val="666666"/>
          <w:lang w:eastAsia="fr-FR"/>
        </w:rPr>
        <w:t xml:space="preserve"> en anglais) apparait dans un livre publié en 1997 </w:t>
      </w:r>
      <w:r w:rsidRPr="00DD67F7">
        <w:rPr>
          <w:rFonts w:ascii="inherit" w:eastAsia="Times New Roman" w:hAnsi="inherit" w:cs="Times New Roman"/>
          <w:i/>
          <w:iCs/>
          <w:color w:val="666666"/>
          <w:bdr w:val="none" w:sz="0" w:space="0" w:color="auto" w:frame="1"/>
          <w:lang w:eastAsia="fr-FR"/>
        </w:rPr>
        <w:t xml:space="preserve">The </w:t>
      </w:r>
      <w:proofErr w:type="spellStart"/>
      <w:r w:rsidRPr="00DD67F7">
        <w:rPr>
          <w:rFonts w:ascii="inherit" w:eastAsia="Times New Roman" w:hAnsi="inherit" w:cs="Times New Roman"/>
          <w:i/>
          <w:iCs/>
          <w:color w:val="666666"/>
          <w:bdr w:val="none" w:sz="0" w:space="0" w:color="auto" w:frame="1"/>
          <w:lang w:eastAsia="fr-FR"/>
        </w:rPr>
        <w:t>Innovator’s</w:t>
      </w:r>
      <w:proofErr w:type="spellEnd"/>
      <w:r w:rsidRPr="00DD67F7">
        <w:rPr>
          <w:rFonts w:ascii="inherit" w:eastAsia="Times New Roman" w:hAnsi="inherit" w:cs="Times New Roman"/>
          <w:i/>
          <w:iCs/>
          <w:color w:val="666666"/>
          <w:bdr w:val="none" w:sz="0" w:space="0" w:color="auto" w:frame="1"/>
          <w:lang w:eastAsia="fr-FR"/>
        </w:rPr>
        <w:t xml:space="preserve"> </w:t>
      </w:r>
      <w:proofErr w:type="spellStart"/>
      <w:r w:rsidRPr="00DD67F7">
        <w:rPr>
          <w:rFonts w:ascii="inherit" w:eastAsia="Times New Roman" w:hAnsi="inherit" w:cs="Times New Roman"/>
          <w:i/>
          <w:iCs/>
          <w:color w:val="666666"/>
          <w:bdr w:val="none" w:sz="0" w:space="0" w:color="auto" w:frame="1"/>
          <w:lang w:eastAsia="fr-FR"/>
        </w:rPr>
        <w:t>Dilemma</w:t>
      </w:r>
      <w:proofErr w:type="spellEnd"/>
      <w:r w:rsidRPr="00DD67F7">
        <w:rPr>
          <w:rFonts w:ascii="inherit" w:eastAsia="Times New Roman" w:hAnsi="inherit" w:cs="Times New Roman"/>
          <w:i/>
          <w:iCs/>
          <w:color w:val="666666"/>
          <w:bdr w:val="none" w:sz="0" w:space="0" w:color="auto" w:frame="1"/>
          <w:lang w:eastAsia="fr-FR"/>
        </w:rPr>
        <w:t>. </w:t>
      </w:r>
      <w:r w:rsidRPr="00DD67F7">
        <w:rPr>
          <w:rFonts w:ascii="inherit" w:eastAsia="Times New Roman" w:hAnsi="inherit" w:cs="Times New Roman"/>
          <w:color w:val="666666"/>
          <w:lang w:eastAsia="fr-FR"/>
        </w:rPr>
        <w:t>L’auteur, Clayton M. Christensen, est aujourd’hui mondialement connu. Il a ensuite publié un second ouvrage (</w:t>
      </w:r>
      <w:r w:rsidRPr="00DD67F7">
        <w:rPr>
          <w:rFonts w:ascii="inherit" w:eastAsia="Times New Roman" w:hAnsi="inherit" w:cs="Times New Roman"/>
          <w:i/>
          <w:iCs/>
          <w:color w:val="666666"/>
          <w:bdr w:val="none" w:sz="0" w:space="0" w:color="auto" w:frame="1"/>
          <w:lang w:eastAsia="fr-FR"/>
        </w:rPr>
        <w:t xml:space="preserve">The </w:t>
      </w:r>
      <w:proofErr w:type="spellStart"/>
      <w:r w:rsidRPr="00DD67F7">
        <w:rPr>
          <w:rFonts w:ascii="inherit" w:eastAsia="Times New Roman" w:hAnsi="inherit" w:cs="Times New Roman"/>
          <w:i/>
          <w:iCs/>
          <w:color w:val="666666"/>
          <w:bdr w:val="none" w:sz="0" w:space="0" w:color="auto" w:frame="1"/>
          <w:lang w:eastAsia="fr-FR"/>
        </w:rPr>
        <w:t>Innovator’s</w:t>
      </w:r>
      <w:proofErr w:type="spellEnd"/>
      <w:r w:rsidRPr="00DD67F7">
        <w:rPr>
          <w:rFonts w:ascii="inherit" w:eastAsia="Times New Roman" w:hAnsi="inherit" w:cs="Times New Roman"/>
          <w:i/>
          <w:iCs/>
          <w:color w:val="666666"/>
          <w:bdr w:val="none" w:sz="0" w:space="0" w:color="auto" w:frame="1"/>
          <w:lang w:eastAsia="fr-FR"/>
        </w:rPr>
        <w:t xml:space="preserve"> </w:t>
      </w:r>
      <w:r w:rsidRPr="00DD67F7">
        <w:rPr>
          <w:rFonts w:ascii="inherit" w:eastAsia="Times New Roman" w:hAnsi="inherit" w:cs="Times New Roman"/>
          <w:i/>
          <w:iCs/>
          <w:color w:val="666666"/>
          <w:bdr w:val="none" w:sz="0" w:space="0" w:color="auto" w:frame="1"/>
          <w:lang w:eastAsia="fr-FR"/>
        </w:rPr>
        <w:lastRenderedPageBreak/>
        <w:t>solution</w:t>
      </w:r>
      <w:r w:rsidRPr="00DD67F7">
        <w:rPr>
          <w:rFonts w:ascii="inherit" w:eastAsia="Times New Roman" w:hAnsi="inherit" w:cs="Times New Roman"/>
          <w:color w:val="666666"/>
          <w:lang w:eastAsia="fr-FR"/>
        </w:rPr>
        <w:t>) où il utilise le terme plus générique d’innovation de rupture parce qu’il reconnaît que peu de technologies sont intrinsèquement de rupture ou de continuité. C’est au contraire leur usage stratégique qui a un effet de rupture.</w:t>
      </w:r>
    </w:p>
    <w:p w14:paraId="30216D04" w14:textId="77777777" w:rsidR="00DD67F7" w:rsidRPr="00DD67F7" w:rsidRDefault="00DD67F7" w:rsidP="00DD67F7">
      <w:pPr>
        <w:spacing w:line="384" w:lineRule="atLeast"/>
        <w:jc w:val="both"/>
        <w:textAlignment w:val="baseline"/>
        <w:rPr>
          <w:rFonts w:ascii="inherit" w:eastAsia="Times New Roman" w:hAnsi="inherit" w:cs="Times New Roman"/>
          <w:color w:val="666666"/>
          <w:lang w:eastAsia="fr-FR"/>
        </w:rPr>
      </w:pPr>
      <w:r w:rsidRPr="00DD67F7">
        <w:rPr>
          <w:rFonts w:ascii="inherit" w:eastAsia="Times New Roman" w:hAnsi="inherit" w:cs="Times New Roman"/>
          <w:color w:val="666666"/>
          <w:lang w:eastAsia="fr-FR"/>
        </w:rPr>
        <w:t>Pour mieux comprendre le concept de technologies de rupture, on pourra se reporter au livre ci-dessous. L’auteur apporte de nombreux exemples provenant de notre quotidien, ce qui permet de bien comprendre les concepts qu’il développe. Après avoir creusé le concept de technologie, l’auteur a écrit sur « l’innovation de rupture » dans un deuxième livre, notion qui apporte la dimension d’usage et permet de se libérer de l’ambiguïté de départ entre les deux concepts (</w:t>
      </w:r>
      <w:proofErr w:type="spellStart"/>
      <w:r w:rsidRPr="00DD67F7">
        <w:rPr>
          <w:rFonts w:ascii="inherit" w:eastAsia="Times New Roman" w:hAnsi="inherit" w:cs="Times New Roman"/>
          <w:i/>
          <w:iCs/>
          <w:color w:val="666666"/>
          <w:bdr w:val="none" w:sz="0" w:space="0" w:color="auto" w:frame="1"/>
          <w:lang w:eastAsia="fr-FR"/>
        </w:rPr>
        <w:t>innovator’s</w:t>
      </w:r>
      <w:proofErr w:type="spellEnd"/>
      <w:r w:rsidRPr="00DD67F7">
        <w:rPr>
          <w:rFonts w:ascii="inherit" w:eastAsia="Times New Roman" w:hAnsi="inherit" w:cs="Times New Roman"/>
          <w:i/>
          <w:iCs/>
          <w:color w:val="666666"/>
          <w:bdr w:val="none" w:sz="0" w:space="0" w:color="auto" w:frame="1"/>
          <w:lang w:eastAsia="fr-FR"/>
        </w:rPr>
        <w:t xml:space="preserve"> solution</w:t>
      </w:r>
      <w:r w:rsidRPr="00DD67F7">
        <w:rPr>
          <w:rFonts w:ascii="inherit" w:eastAsia="Times New Roman" w:hAnsi="inherit" w:cs="Times New Roman"/>
          <w:color w:val="666666"/>
          <w:lang w:eastAsia="fr-FR"/>
        </w:rPr>
        <w:t>).</w:t>
      </w:r>
    </w:p>
    <w:p w14:paraId="0D5FF42B" w14:textId="397BC393" w:rsidR="00DD67F7" w:rsidRPr="00DD67F7" w:rsidRDefault="00DD67F7" w:rsidP="00DD67F7">
      <w:pPr>
        <w:spacing w:line="384" w:lineRule="atLeast"/>
        <w:jc w:val="both"/>
        <w:textAlignment w:val="baseline"/>
        <w:rPr>
          <w:rFonts w:ascii="inherit" w:eastAsia="Times New Roman" w:hAnsi="inherit" w:cs="Times New Roman"/>
          <w:color w:val="666666"/>
          <w:lang w:eastAsia="fr-FR"/>
        </w:rPr>
      </w:pPr>
      <w:r w:rsidRPr="00DD67F7">
        <w:rPr>
          <w:rFonts w:ascii="inherit" w:eastAsia="Times New Roman" w:hAnsi="inherit" w:cs="Times New Roman"/>
          <w:noProof/>
          <w:color w:val="3B8DBD"/>
          <w:bdr w:val="none" w:sz="0" w:space="0" w:color="auto" w:frame="1"/>
          <w:lang w:eastAsia="fr-FR"/>
        </w:rPr>
        <w:drawing>
          <wp:inline distT="0" distB="0" distL="0" distR="0" wp14:anchorId="1D4CFAAD" wp14:editId="13E0FDF8">
            <wp:extent cx="3810000" cy="2882900"/>
            <wp:effectExtent l="0" t="0" r="0" b="0"/>
            <wp:docPr id="3" name="Image 3" descr="Comment les technologies de rupture &quot;percutent&quot; l'utilisation des autres technologies et finissent par susciter des usages et des innovations, elles aussi, de rupture ...">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ent les technologies de rupture &quot;percutent&quot; l'utilisation des autres technologies et finissent par susciter des usages et des innovations, elles aussi, de rupture ...">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882900"/>
                    </a:xfrm>
                    <a:prstGeom prst="rect">
                      <a:avLst/>
                    </a:prstGeom>
                    <a:noFill/>
                    <a:ln>
                      <a:noFill/>
                    </a:ln>
                  </pic:spPr>
                </pic:pic>
              </a:graphicData>
            </a:graphic>
          </wp:inline>
        </w:drawing>
      </w:r>
      <w:r w:rsidRPr="00DD67F7">
        <w:rPr>
          <w:rFonts w:ascii="inherit" w:eastAsia="Times New Roman" w:hAnsi="inherit" w:cs="Times New Roman"/>
          <w:color w:val="666666"/>
          <w:lang w:eastAsia="fr-FR"/>
        </w:rPr>
        <w:t>« Disruptive technologie » et « disruptive innovation » ne doivent pas être confondues !</w:t>
      </w:r>
    </w:p>
    <w:p w14:paraId="3526D490" w14:textId="77777777" w:rsidR="00DD67F7" w:rsidRPr="00DD67F7" w:rsidRDefault="00DD67F7" w:rsidP="00DD67F7">
      <w:pPr>
        <w:spacing w:after="240" w:line="384" w:lineRule="atLeast"/>
        <w:jc w:val="both"/>
        <w:textAlignment w:val="baseline"/>
        <w:rPr>
          <w:rFonts w:ascii="inherit" w:eastAsia="Times New Roman" w:hAnsi="inherit" w:cs="Times New Roman"/>
          <w:color w:val="666666"/>
          <w:lang w:eastAsia="fr-FR"/>
        </w:rPr>
      </w:pPr>
      <w:r w:rsidRPr="00DD67F7">
        <w:rPr>
          <w:rFonts w:ascii="inherit" w:eastAsia="Times New Roman" w:hAnsi="inherit" w:cs="Times New Roman"/>
          <w:color w:val="666666"/>
          <w:lang w:eastAsia="fr-FR"/>
        </w:rPr>
        <w:t>Le dilemme évoqué par M. Christensen est basé sur le constat que les entreprises (et surtout les plus florissantes) mettent parfois trop l’accent sur la satisfaction des besoins actuels de leurs clients. Ces entreprises finiront par se faire dépasser et par péricliter sauf si elles parviennent à anticiper les besoins futurs de leurs clients. Pour illustrer son propos, l’auteur cite de nombreux exemples (ordinateurs, milkshakes, mini-aciéries). Le problème est que la plupart des organisations vont rejeter les innovations s’adressant aux besoins futurs, justement parce que les clients n’en ont pas besoin aujourd’hui et qu’elles ne se vendront donc pas immédiatement.</w:t>
      </w:r>
    </w:p>
    <w:p w14:paraId="2DB561F8" w14:textId="77777777" w:rsidR="00DD67F7" w:rsidRPr="00DD67F7" w:rsidRDefault="00DD67F7" w:rsidP="00DD67F7">
      <w:pPr>
        <w:spacing w:after="240" w:line="384" w:lineRule="atLeast"/>
        <w:jc w:val="both"/>
        <w:textAlignment w:val="baseline"/>
        <w:rPr>
          <w:rFonts w:ascii="inherit" w:eastAsia="Times New Roman" w:hAnsi="inherit" w:cs="Times New Roman"/>
          <w:color w:val="666666"/>
          <w:lang w:eastAsia="fr-FR"/>
        </w:rPr>
      </w:pPr>
      <w:r w:rsidRPr="00DD67F7">
        <w:rPr>
          <w:rFonts w:ascii="inherit" w:eastAsia="Times New Roman" w:hAnsi="inherit" w:cs="Times New Roman"/>
          <w:color w:val="666666"/>
          <w:lang w:eastAsia="fr-FR"/>
        </w:rPr>
        <w:t>Parmi les exemples (récents ou pas) de technologies de rupture, citons :</w:t>
      </w:r>
    </w:p>
    <w:p w14:paraId="227C2FC7" w14:textId="77777777" w:rsidR="00DD67F7" w:rsidRPr="00DD67F7" w:rsidRDefault="00DD67F7" w:rsidP="00DD67F7">
      <w:pPr>
        <w:numPr>
          <w:ilvl w:val="0"/>
          <w:numId w:val="1"/>
        </w:numPr>
        <w:spacing w:line="384" w:lineRule="atLeast"/>
        <w:ind w:left="1170"/>
        <w:jc w:val="both"/>
        <w:textAlignment w:val="baseline"/>
        <w:rPr>
          <w:rFonts w:ascii="inherit" w:eastAsia="Times New Roman" w:hAnsi="inherit" w:cs="Times New Roman"/>
          <w:color w:val="666666"/>
          <w:lang w:eastAsia="fr-FR"/>
        </w:rPr>
      </w:pPr>
      <w:proofErr w:type="gramStart"/>
      <w:r w:rsidRPr="00DD67F7">
        <w:rPr>
          <w:rFonts w:ascii="inherit" w:eastAsia="Times New Roman" w:hAnsi="inherit" w:cs="Times New Roman"/>
          <w:color w:val="666666"/>
          <w:lang w:eastAsia="fr-FR"/>
        </w:rPr>
        <w:t>le</w:t>
      </w:r>
      <w:proofErr w:type="gramEnd"/>
      <w:r w:rsidRPr="00DD67F7">
        <w:rPr>
          <w:rFonts w:ascii="inherit" w:eastAsia="Times New Roman" w:hAnsi="inherit" w:cs="Times New Roman"/>
          <w:color w:val="666666"/>
          <w:lang w:eastAsia="fr-FR"/>
        </w:rPr>
        <w:t xml:space="preserve"> téléchargement de musique et le partage de fichier contre le disque compact</w:t>
      </w:r>
    </w:p>
    <w:p w14:paraId="1141A01D" w14:textId="77777777" w:rsidR="00DD67F7" w:rsidRPr="00DD67F7" w:rsidRDefault="00DD67F7" w:rsidP="00DD67F7">
      <w:pPr>
        <w:numPr>
          <w:ilvl w:val="0"/>
          <w:numId w:val="1"/>
        </w:numPr>
        <w:spacing w:line="384" w:lineRule="atLeast"/>
        <w:ind w:left="1170"/>
        <w:jc w:val="both"/>
        <w:textAlignment w:val="baseline"/>
        <w:rPr>
          <w:rFonts w:ascii="inherit" w:eastAsia="Times New Roman" w:hAnsi="inherit" w:cs="Times New Roman"/>
          <w:color w:val="666666"/>
          <w:lang w:eastAsia="fr-FR"/>
        </w:rPr>
      </w:pPr>
      <w:proofErr w:type="gramStart"/>
      <w:r w:rsidRPr="00DD67F7">
        <w:rPr>
          <w:rFonts w:ascii="inherit" w:eastAsia="Times New Roman" w:hAnsi="inherit" w:cs="Times New Roman"/>
          <w:color w:val="666666"/>
          <w:lang w:eastAsia="fr-FR"/>
        </w:rPr>
        <w:t>le</w:t>
      </w:r>
      <w:proofErr w:type="gramEnd"/>
      <w:r w:rsidRPr="00DD67F7">
        <w:rPr>
          <w:rFonts w:ascii="inherit" w:eastAsia="Times New Roman" w:hAnsi="inherit" w:cs="Times New Roman"/>
          <w:color w:val="666666"/>
          <w:lang w:eastAsia="fr-FR"/>
        </w:rPr>
        <w:t xml:space="preserve"> livre numérique contre le livre papier</w:t>
      </w:r>
    </w:p>
    <w:p w14:paraId="1DA84291" w14:textId="77777777" w:rsidR="00DD67F7" w:rsidRPr="00DD67F7" w:rsidRDefault="00DD67F7" w:rsidP="00DD67F7">
      <w:pPr>
        <w:numPr>
          <w:ilvl w:val="0"/>
          <w:numId w:val="1"/>
        </w:numPr>
        <w:spacing w:line="384" w:lineRule="atLeast"/>
        <w:ind w:left="1170"/>
        <w:jc w:val="both"/>
        <w:textAlignment w:val="baseline"/>
        <w:rPr>
          <w:rFonts w:ascii="inherit" w:eastAsia="Times New Roman" w:hAnsi="inherit" w:cs="Times New Roman"/>
          <w:color w:val="666666"/>
          <w:lang w:eastAsia="fr-FR"/>
        </w:rPr>
      </w:pPr>
      <w:proofErr w:type="gramStart"/>
      <w:r w:rsidRPr="00DD67F7">
        <w:rPr>
          <w:rFonts w:ascii="inherit" w:eastAsia="Times New Roman" w:hAnsi="inherit" w:cs="Times New Roman"/>
          <w:color w:val="666666"/>
          <w:lang w:eastAsia="fr-FR"/>
        </w:rPr>
        <w:t>le</w:t>
      </w:r>
      <w:proofErr w:type="gramEnd"/>
      <w:r w:rsidRPr="00DD67F7">
        <w:rPr>
          <w:rFonts w:ascii="inherit" w:eastAsia="Times New Roman" w:hAnsi="inherit" w:cs="Times New Roman"/>
          <w:color w:val="666666"/>
          <w:lang w:eastAsia="fr-FR"/>
        </w:rPr>
        <w:t xml:space="preserve"> e-commerce contre les magasins physiques</w:t>
      </w:r>
    </w:p>
    <w:p w14:paraId="5B0E79D5" w14:textId="77777777" w:rsidR="00DD67F7" w:rsidRPr="00DD67F7" w:rsidRDefault="00DD67F7" w:rsidP="00DD67F7">
      <w:pPr>
        <w:numPr>
          <w:ilvl w:val="0"/>
          <w:numId w:val="1"/>
        </w:numPr>
        <w:spacing w:line="384" w:lineRule="atLeast"/>
        <w:ind w:left="1170"/>
        <w:jc w:val="both"/>
        <w:textAlignment w:val="baseline"/>
        <w:rPr>
          <w:rFonts w:ascii="inherit" w:eastAsia="Times New Roman" w:hAnsi="inherit" w:cs="Times New Roman"/>
          <w:color w:val="666666"/>
          <w:lang w:eastAsia="fr-FR"/>
        </w:rPr>
      </w:pPr>
      <w:proofErr w:type="gramStart"/>
      <w:r w:rsidRPr="00DD67F7">
        <w:rPr>
          <w:rFonts w:ascii="inherit" w:eastAsia="Times New Roman" w:hAnsi="inherit" w:cs="Times New Roman"/>
          <w:color w:val="666666"/>
          <w:lang w:eastAsia="fr-FR"/>
        </w:rPr>
        <w:t>les</w:t>
      </w:r>
      <w:proofErr w:type="gramEnd"/>
      <w:r w:rsidRPr="00DD67F7">
        <w:rPr>
          <w:rFonts w:ascii="inherit" w:eastAsia="Times New Roman" w:hAnsi="inherit" w:cs="Times New Roman"/>
          <w:color w:val="666666"/>
          <w:lang w:eastAsia="fr-FR"/>
        </w:rPr>
        <w:t xml:space="preserve"> logiciels libres contre les logiciels propriétaires</w:t>
      </w:r>
    </w:p>
    <w:p w14:paraId="5564D351" w14:textId="77777777" w:rsidR="00DD67F7" w:rsidRPr="00DD67F7" w:rsidRDefault="00DD67F7" w:rsidP="00DD67F7">
      <w:pPr>
        <w:numPr>
          <w:ilvl w:val="0"/>
          <w:numId w:val="1"/>
        </w:numPr>
        <w:spacing w:line="384" w:lineRule="atLeast"/>
        <w:ind w:left="1170"/>
        <w:jc w:val="both"/>
        <w:textAlignment w:val="baseline"/>
        <w:rPr>
          <w:rFonts w:ascii="inherit" w:eastAsia="Times New Roman" w:hAnsi="inherit" w:cs="Times New Roman"/>
          <w:color w:val="666666"/>
          <w:lang w:eastAsia="fr-FR"/>
        </w:rPr>
      </w:pPr>
      <w:proofErr w:type="gramStart"/>
      <w:r w:rsidRPr="00DD67F7">
        <w:rPr>
          <w:rFonts w:ascii="inherit" w:eastAsia="Times New Roman" w:hAnsi="inherit" w:cs="Times New Roman"/>
          <w:color w:val="666666"/>
          <w:lang w:eastAsia="fr-FR"/>
        </w:rPr>
        <w:lastRenderedPageBreak/>
        <w:t>la</w:t>
      </w:r>
      <w:proofErr w:type="gramEnd"/>
      <w:r w:rsidRPr="00DD67F7">
        <w:rPr>
          <w:rFonts w:ascii="inherit" w:eastAsia="Times New Roman" w:hAnsi="inherit" w:cs="Times New Roman"/>
          <w:color w:val="666666"/>
          <w:lang w:eastAsia="fr-FR"/>
        </w:rPr>
        <w:t xml:space="preserve"> vidéo à la demande sur internet et la télévision diffusé par le haut débit internet contre la télévision hertzienne et par </w:t>
      </w:r>
      <w:proofErr w:type="spellStart"/>
      <w:r w:rsidRPr="00DD67F7">
        <w:rPr>
          <w:rFonts w:ascii="inherit" w:eastAsia="Times New Roman" w:hAnsi="inherit" w:cs="Times New Roman"/>
          <w:color w:val="666666"/>
          <w:lang w:eastAsia="fr-FR"/>
        </w:rPr>
        <w:t>cable</w:t>
      </w:r>
      <w:proofErr w:type="spellEnd"/>
    </w:p>
    <w:p w14:paraId="180BBCB2" w14:textId="77777777" w:rsidR="00DD67F7" w:rsidRPr="00DD67F7" w:rsidRDefault="00DD67F7" w:rsidP="00DD67F7">
      <w:pPr>
        <w:numPr>
          <w:ilvl w:val="0"/>
          <w:numId w:val="1"/>
        </w:numPr>
        <w:spacing w:line="384" w:lineRule="atLeast"/>
        <w:ind w:left="1170"/>
        <w:jc w:val="both"/>
        <w:textAlignment w:val="baseline"/>
        <w:rPr>
          <w:rFonts w:ascii="inherit" w:eastAsia="Times New Roman" w:hAnsi="inherit" w:cs="Times New Roman"/>
          <w:color w:val="666666"/>
          <w:lang w:eastAsia="fr-FR"/>
        </w:rPr>
      </w:pPr>
      <w:proofErr w:type="gramStart"/>
      <w:r w:rsidRPr="00DD67F7">
        <w:rPr>
          <w:rFonts w:ascii="inherit" w:eastAsia="Times New Roman" w:hAnsi="inherit" w:cs="Times New Roman"/>
          <w:color w:val="666666"/>
          <w:lang w:eastAsia="fr-FR"/>
        </w:rPr>
        <w:t>la</w:t>
      </w:r>
      <w:proofErr w:type="gramEnd"/>
      <w:r w:rsidRPr="00DD67F7">
        <w:rPr>
          <w:rFonts w:ascii="inherit" w:eastAsia="Times New Roman" w:hAnsi="inherit" w:cs="Times New Roman"/>
          <w:color w:val="666666"/>
          <w:lang w:eastAsia="fr-FR"/>
        </w:rPr>
        <w:t xml:space="preserve"> voix sur IP contre le téléphone traditionnel et le téléphone mobile</w:t>
      </w:r>
    </w:p>
    <w:p w14:paraId="1552AC38" w14:textId="77777777" w:rsidR="00DD67F7" w:rsidRPr="00DD67F7" w:rsidRDefault="00DD67F7" w:rsidP="00DD67F7">
      <w:pPr>
        <w:numPr>
          <w:ilvl w:val="0"/>
          <w:numId w:val="1"/>
        </w:numPr>
        <w:spacing w:line="384" w:lineRule="atLeast"/>
        <w:ind w:left="1170"/>
        <w:jc w:val="both"/>
        <w:textAlignment w:val="baseline"/>
        <w:rPr>
          <w:rFonts w:ascii="inherit" w:eastAsia="Times New Roman" w:hAnsi="inherit" w:cs="Times New Roman"/>
          <w:color w:val="666666"/>
          <w:lang w:eastAsia="fr-FR"/>
        </w:rPr>
      </w:pPr>
      <w:proofErr w:type="gramStart"/>
      <w:r w:rsidRPr="00DD67F7">
        <w:rPr>
          <w:rFonts w:ascii="inherit" w:eastAsia="Times New Roman" w:hAnsi="inherit" w:cs="Times New Roman"/>
          <w:color w:val="666666"/>
          <w:lang w:eastAsia="fr-FR"/>
        </w:rPr>
        <w:t>les</w:t>
      </w:r>
      <w:proofErr w:type="gramEnd"/>
      <w:r w:rsidRPr="00DD67F7">
        <w:rPr>
          <w:rFonts w:ascii="inherit" w:eastAsia="Times New Roman" w:hAnsi="inherit" w:cs="Times New Roman"/>
          <w:color w:val="666666"/>
          <w:lang w:eastAsia="fr-FR"/>
        </w:rPr>
        <w:t xml:space="preserve"> lecteurs portables de MP3 contre les lecteurs portables de cassettes et CD</w:t>
      </w:r>
    </w:p>
    <w:p w14:paraId="1FA5929F" w14:textId="77777777" w:rsidR="00DD67F7" w:rsidRPr="00DD67F7" w:rsidRDefault="00DD67F7" w:rsidP="00DD67F7">
      <w:pPr>
        <w:numPr>
          <w:ilvl w:val="0"/>
          <w:numId w:val="1"/>
        </w:numPr>
        <w:spacing w:line="384" w:lineRule="atLeast"/>
        <w:ind w:left="1170"/>
        <w:jc w:val="both"/>
        <w:textAlignment w:val="baseline"/>
        <w:rPr>
          <w:rFonts w:ascii="inherit" w:eastAsia="Times New Roman" w:hAnsi="inherit" w:cs="Times New Roman"/>
          <w:color w:val="666666"/>
          <w:lang w:eastAsia="fr-FR"/>
        </w:rPr>
      </w:pPr>
      <w:proofErr w:type="gramStart"/>
      <w:r w:rsidRPr="00DD67F7">
        <w:rPr>
          <w:rFonts w:ascii="inherit" w:eastAsia="Times New Roman" w:hAnsi="inherit" w:cs="Times New Roman"/>
          <w:color w:val="666666"/>
          <w:lang w:eastAsia="fr-FR"/>
        </w:rPr>
        <w:t>la</w:t>
      </w:r>
      <w:proofErr w:type="gramEnd"/>
      <w:r w:rsidRPr="00DD67F7">
        <w:rPr>
          <w:rFonts w:ascii="inherit" w:eastAsia="Times New Roman" w:hAnsi="inherit" w:cs="Times New Roman"/>
          <w:color w:val="666666"/>
          <w:lang w:eastAsia="fr-FR"/>
        </w:rPr>
        <w:t xml:space="preserve"> photo numérique contre la photo argentique</w:t>
      </w:r>
    </w:p>
    <w:p w14:paraId="2DF6B308" w14:textId="77777777" w:rsidR="00DD67F7" w:rsidRPr="00DD67F7" w:rsidRDefault="00DD67F7" w:rsidP="00DD67F7">
      <w:pPr>
        <w:numPr>
          <w:ilvl w:val="0"/>
          <w:numId w:val="1"/>
        </w:numPr>
        <w:spacing w:line="384" w:lineRule="atLeast"/>
        <w:ind w:left="1170"/>
        <w:jc w:val="both"/>
        <w:textAlignment w:val="baseline"/>
        <w:rPr>
          <w:rFonts w:ascii="inherit" w:eastAsia="Times New Roman" w:hAnsi="inherit" w:cs="Times New Roman"/>
          <w:color w:val="666666"/>
          <w:lang w:eastAsia="fr-FR"/>
        </w:rPr>
      </w:pPr>
      <w:r w:rsidRPr="00DD67F7">
        <w:rPr>
          <w:rFonts w:ascii="inherit" w:eastAsia="Times New Roman" w:hAnsi="inherit" w:cs="Times New Roman"/>
          <w:color w:val="666666"/>
          <w:lang w:eastAsia="fr-FR"/>
        </w:rPr>
        <w:t>…</w:t>
      </w:r>
    </w:p>
    <w:p w14:paraId="6C3F0881" w14:textId="77777777" w:rsidR="00DD67F7" w:rsidRPr="00DD67F7" w:rsidRDefault="00DD67F7" w:rsidP="00DD67F7">
      <w:pPr>
        <w:spacing w:line="384" w:lineRule="atLeast"/>
        <w:jc w:val="both"/>
        <w:textAlignment w:val="baseline"/>
        <w:rPr>
          <w:rFonts w:ascii="inherit" w:eastAsia="Times New Roman" w:hAnsi="inherit" w:cs="Times New Roman"/>
          <w:color w:val="666666"/>
          <w:lang w:eastAsia="fr-FR"/>
        </w:rPr>
      </w:pPr>
      <w:r w:rsidRPr="00DD67F7">
        <w:rPr>
          <w:rFonts w:ascii="inherit" w:eastAsia="Times New Roman" w:hAnsi="inherit" w:cs="Times New Roman"/>
          <w:color w:val="666666"/>
          <w:lang w:eastAsia="fr-FR"/>
        </w:rPr>
        <w:t>Ces évolutions technologiques ne suffisent pas en elles-mêmes pour être qualifiées d’innovations. </w:t>
      </w:r>
      <w:r w:rsidRPr="00DD67F7">
        <w:rPr>
          <w:rFonts w:ascii="inherit" w:eastAsia="Times New Roman" w:hAnsi="inherit" w:cs="Times New Roman"/>
          <w:b/>
          <w:bCs/>
          <w:color w:val="666666"/>
          <w:bdr w:val="none" w:sz="0" w:space="0" w:color="auto" w:frame="1"/>
          <w:lang w:eastAsia="fr-FR"/>
        </w:rPr>
        <w:t>Par contre, elles rendent possibles, elles « soutiennent » l’élaboration de nouvelles offres qui conquerront un segment particulier de clients.</w:t>
      </w:r>
      <w:r w:rsidRPr="00DD67F7">
        <w:rPr>
          <w:rFonts w:ascii="inherit" w:eastAsia="Times New Roman" w:hAnsi="inherit" w:cs="Times New Roman"/>
          <w:color w:val="666666"/>
          <w:lang w:eastAsia="fr-FR"/>
        </w:rPr>
        <w:t> C’est ce lien étroit qui parfois entretient la confusion entre les deux notions.</w:t>
      </w:r>
    </w:p>
    <w:p w14:paraId="49362B75" w14:textId="77777777" w:rsidR="00DD67F7" w:rsidRPr="00DD67F7" w:rsidRDefault="00DD67F7" w:rsidP="00DD67F7">
      <w:pPr>
        <w:pBdr>
          <w:left w:val="dotted" w:sz="12" w:space="6" w:color="000000"/>
        </w:pBdr>
        <w:spacing w:after="210" w:line="312" w:lineRule="atLeast"/>
        <w:jc w:val="both"/>
        <w:textAlignment w:val="baseline"/>
        <w:outlineLvl w:val="0"/>
        <w:rPr>
          <w:rFonts w:ascii="inherit" w:eastAsia="Times New Roman" w:hAnsi="inherit" w:cs="Times New Roman"/>
          <w:color w:val="444444"/>
          <w:spacing w:val="-15"/>
          <w:kern w:val="36"/>
          <w:sz w:val="51"/>
          <w:szCs w:val="51"/>
          <w:lang w:eastAsia="fr-FR"/>
        </w:rPr>
      </w:pPr>
      <w:r w:rsidRPr="00DD67F7">
        <w:rPr>
          <w:rFonts w:ascii="inherit" w:eastAsia="Times New Roman" w:hAnsi="inherit" w:cs="Times New Roman"/>
          <w:color w:val="444444"/>
          <w:spacing w:val="-15"/>
          <w:kern w:val="36"/>
          <w:sz w:val="51"/>
          <w:szCs w:val="51"/>
          <w:lang w:eastAsia="fr-FR"/>
        </w:rPr>
        <w:t>Comment ça marche ?</w:t>
      </w:r>
    </w:p>
    <w:p w14:paraId="3E2E053D" w14:textId="77777777" w:rsidR="00DD67F7" w:rsidRPr="00DD67F7" w:rsidRDefault="00DD67F7" w:rsidP="00DD67F7">
      <w:pPr>
        <w:spacing w:after="210" w:line="312" w:lineRule="atLeast"/>
        <w:jc w:val="both"/>
        <w:textAlignment w:val="baseline"/>
        <w:outlineLvl w:val="1"/>
        <w:rPr>
          <w:rFonts w:ascii="inherit" w:eastAsia="Times New Roman" w:hAnsi="inherit" w:cs="Times New Roman"/>
          <w:color w:val="444444"/>
          <w:spacing w:val="-11"/>
          <w:sz w:val="42"/>
          <w:szCs w:val="42"/>
          <w:lang w:eastAsia="fr-FR"/>
        </w:rPr>
      </w:pPr>
      <w:r w:rsidRPr="00DD67F7">
        <w:rPr>
          <w:rFonts w:ascii="inherit" w:eastAsia="Times New Roman" w:hAnsi="inherit" w:cs="Times New Roman"/>
          <w:color w:val="444444"/>
          <w:spacing w:val="-11"/>
          <w:sz w:val="42"/>
          <w:szCs w:val="42"/>
          <w:lang w:eastAsia="fr-FR"/>
        </w:rPr>
        <w:t>Les deux types de rupture</w:t>
      </w:r>
    </w:p>
    <w:p w14:paraId="068BD7EB" w14:textId="77777777" w:rsidR="00DD67F7" w:rsidRPr="00DD67F7" w:rsidRDefault="00DD67F7" w:rsidP="00DD67F7">
      <w:pPr>
        <w:spacing w:line="384" w:lineRule="atLeast"/>
        <w:jc w:val="both"/>
        <w:textAlignment w:val="baseline"/>
        <w:rPr>
          <w:rFonts w:ascii="inherit" w:eastAsia="Times New Roman" w:hAnsi="inherit" w:cs="Times New Roman"/>
          <w:color w:val="666666"/>
          <w:lang w:eastAsia="fr-FR"/>
        </w:rPr>
      </w:pPr>
      <w:r w:rsidRPr="00DD67F7">
        <w:rPr>
          <w:rFonts w:ascii="inherit" w:eastAsia="Times New Roman" w:hAnsi="inherit" w:cs="Times New Roman"/>
          <w:color w:val="666666"/>
          <w:lang w:eastAsia="fr-FR"/>
        </w:rPr>
        <w:t>Comme illustré sur le schéma ci-dessus, les nouvelles technologies, lorsqu’elles apparaissent ne sont pas encore optimales au niveau de leurs performances. Ce sont donc les clients qui n’ont pas besoin de toutes les performances assurées par les technologies concurrentes qui sont les premiers intéressés. C’est ce que Christensen appelle la </w:t>
      </w:r>
      <w:r w:rsidRPr="00DD67F7">
        <w:rPr>
          <w:rFonts w:ascii="inherit" w:eastAsia="Times New Roman" w:hAnsi="inherit" w:cs="Times New Roman"/>
          <w:b/>
          <w:bCs/>
          <w:color w:val="666666"/>
          <w:bdr w:val="none" w:sz="0" w:space="0" w:color="auto" w:frame="1"/>
          <w:lang w:eastAsia="fr-FR"/>
        </w:rPr>
        <w:t>rupture inférieure</w:t>
      </w:r>
      <w:r w:rsidRPr="00DD67F7">
        <w:rPr>
          <w:rFonts w:ascii="inherit" w:eastAsia="Times New Roman" w:hAnsi="inherit" w:cs="Times New Roman"/>
          <w:color w:val="666666"/>
          <w:lang w:eastAsia="fr-FR"/>
        </w:rPr>
        <w:t>.</w:t>
      </w:r>
    </w:p>
    <w:p w14:paraId="3DE71548" w14:textId="77777777" w:rsidR="00DD67F7" w:rsidRPr="00DD67F7" w:rsidRDefault="00DD67F7" w:rsidP="00DD67F7">
      <w:pPr>
        <w:spacing w:line="384" w:lineRule="atLeast"/>
        <w:jc w:val="both"/>
        <w:textAlignment w:val="baseline"/>
        <w:rPr>
          <w:rFonts w:ascii="inherit" w:eastAsia="Times New Roman" w:hAnsi="inherit" w:cs="Times New Roman"/>
          <w:color w:val="666666"/>
          <w:lang w:eastAsia="fr-FR"/>
        </w:rPr>
      </w:pPr>
      <w:r w:rsidRPr="00DD67F7">
        <w:rPr>
          <w:rFonts w:ascii="inherit" w:eastAsia="Times New Roman" w:hAnsi="inherit" w:cs="Times New Roman"/>
          <w:color w:val="666666"/>
          <w:lang w:eastAsia="fr-FR"/>
        </w:rPr>
        <w:t>L’auteur parle également de </w:t>
      </w:r>
      <w:r w:rsidRPr="00DD67F7">
        <w:rPr>
          <w:rFonts w:ascii="inherit" w:eastAsia="Times New Roman" w:hAnsi="inherit" w:cs="Times New Roman"/>
          <w:b/>
          <w:bCs/>
          <w:color w:val="666666"/>
          <w:bdr w:val="none" w:sz="0" w:space="0" w:color="auto" w:frame="1"/>
          <w:lang w:eastAsia="fr-FR"/>
        </w:rPr>
        <w:t>rupture de nouveaux marchés</w:t>
      </w:r>
      <w:r w:rsidRPr="00DD67F7">
        <w:rPr>
          <w:rFonts w:ascii="inherit" w:eastAsia="Times New Roman" w:hAnsi="inherit" w:cs="Times New Roman"/>
          <w:color w:val="666666"/>
          <w:lang w:eastAsia="fr-FR"/>
        </w:rPr>
        <w:t>, lorsque l’innovation permet de s’adresser à des clients qui jusqu’à présent n’étaient pas servis par les entreprises établies (des points communs peuvent être cherchés, en ce cas, avec la </w:t>
      </w:r>
      <w:hyperlink r:id="rId14" w:tgtFrame="_blank" w:history="1">
        <w:r w:rsidRPr="00DD67F7">
          <w:rPr>
            <w:rFonts w:ascii="inherit" w:eastAsia="Times New Roman" w:hAnsi="inherit" w:cs="Times New Roman"/>
            <w:color w:val="3B8DBD"/>
            <w:u w:val="single"/>
            <w:bdr w:val="none" w:sz="0" w:space="0" w:color="auto" w:frame="1"/>
            <w:lang w:eastAsia="fr-FR"/>
          </w:rPr>
          <w:t>stratégie Océan Bleu</w:t>
        </w:r>
      </w:hyperlink>
      <w:r w:rsidRPr="00DD67F7">
        <w:rPr>
          <w:rFonts w:ascii="inherit" w:eastAsia="Times New Roman" w:hAnsi="inherit" w:cs="Times New Roman"/>
          <w:color w:val="666666"/>
          <w:lang w:eastAsia="fr-FR"/>
        </w:rPr>
        <w:t>).</w:t>
      </w:r>
    </w:p>
    <w:p w14:paraId="65284CDC" w14:textId="77777777" w:rsidR="00DD67F7" w:rsidRPr="00DD67F7" w:rsidRDefault="00DD67F7" w:rsidP="00DD67F7">
      <w:pPr>
        <w:spacing w:line="384" w:lineRule="atLeast"/>
        <w:jc w:val="both"/>
        <w:textAlignment w:val="baseline"/>
        <w:rPr>
          <w:rFonts w:ascii="inherit" w:eastAsia="Times New Roman" w:hAnsi="inherit" w:cs="Times New Roman"/>
          <w:color w:val="666666"/>
          <w:lang w:eastAsia="fr-FR"/>
        </w:rPr>
      </w:pPr>
      <w:r w:rsidRPr="00DD67F7">
        <w:rPr>
          <w:rFonts w:ascii="inherit" w:eastAsia="Times New Roman" w:hAnsi="inherit" w:cs="Times New Roman"/>
          <w:color w:val="666666"/>
          <w:lang w:eastAsia="fr-FR"/>
        </w:rPr>
        <w:t>La </w:t>
      </w:r>
      <w:r w:rsidRPr="00DD67F7">
        <w:rPr>
          <w:rFonts w:ascii="inherit" w:eastAsia="Times New Roman" w:hAnsi="inherit" w:cs="Times New Roman"/>
          <w:b/>
          <w:bCs/>
          <w:color w:val="666666"/>
          <w:bdr w:val="none" w:sz="0" w:space="0" w:color="auto" w:frame="1"/>
          <w:lang w:eastAsia="fr-FR"/>
        </w:rPr>
        <w:t>rupture inférieure</w:t>
      </w:r>
      <w:r w:rsidRPr="00DD67F7">
        <w:rPr>
          <w:rFonts w:ascii="inherit" w:eastAsia="Times New Roman" w:hAnsi="inherit" w:cs="Times New Roman"/>
          <w:color w:val="666666"/>
          <w:lang w:eastAsia="fr-FR"/>
        </w:rPr>
        <w:t> se produit lorsque le rythme auquel les produits s’améliorent dépasse le rythme auquel les clients peuvent apprendre et adopter la performance nouvelle. Ainsi, à partir d’un certain moment les performances du produit vont dépasser les besoins de certains segments de la clientèle. À partir de là une technologie de rupture peut arriver sur le marché et proposer des produits qui ont des performances inférieures aux produits à base de la technologie traditionnelle mais qui sont suffisants pour satisfaire certains clients. C’est ainsi que la nouvelle technologie pénètre sur le marché.</w:t>
      </w:r>
    </w:p>
    <w:p w14:paraId="56198EBA" w14:textId="77777777" w:rsidR="00DD67F7" w:rsidRPr="00DD67F7" w:rsidRDefault="00DD67F7" w:rsidP="00DD67F7">
      <w:pPr>
        <w:spacing w:after="240" w:line="384" w:lineRule="atLeast"/>
        <w:jc w:val="both"/>
        <w:textAlignment w:val="baseline"/>
        <w:rPr>
          <w:rFonts w:ascii="inherit" w:eastAsia="Times New Roman" w:hAnsi="inherit" w:cs="Times New Roman"/>
          <w:color w:val="666666"/>
          <w:lang w:eastAsia="fr-FR"/>
        </w:rPr>
      </w:pPr>
      <w:r w:rsidRPr="00DD67F7">
        <w:rPr>
          <w:rFonts w:ascii="inherit" w:eastAsia="Times New Roman" w:hAnsi="inherit" w:cs="Times New Roman"/>
          <w:color w:val="666666"/>
          <w:lang w:eastAsia="fr-FR"/>
        </w:rPr>
        <w:t xml:space="preserve">L’entreprise en rupture va naturellement essayer d’améliorer ses marges qui sont tout d’abord limitées car portant sur des produits de commodité. Ainsi, elle va innover pour satisfaire les segments supérieurs de la clientèle. Les entreprises établies ne vont pas engager de guerre des prix contre un produit plus simple et avec des couts de production moindres, ils vont donc se concentrer sur les segments de clientèle les plus exigeants et les plus attractifs. Progressivement les entreprises traditionnelles vont voir leurs parts de </w:t>
      </w:r>
      <w:r w:rsidRPr="00DD67F7">
        <w:rPr>
          <w:rFonts w:ascii="inherit" w:eastAsia="Times New Roman" w:hAnsi="inherit" w:cs="Times New Roman"/>
          <w:color w:val="666666"/>
          <w:lang w:eastAsia="fr-FR"/>
        </w:rPr>
        <w:lastRenderedPageBreak/>
        <w:t>marché se réduire et lorsque la technologie de rupture sera à même de satisfaire les segments les plus exigeants du marché la technologie traditionnelle disparaitra.</w:t>
      </w:r>
    </w:p>
    <w:p w14:paraId="2D856A9C" w14:textId="77777777" w:rsidR="00DD67F7" w:rsidRPr="00DD67F7" w:rsidRDefault="00DD67F7" w:rsidP="00DD67F7">
      <w:pPr>
        <w:spacing w:line="384" w:lineRule="atLeast"/>
        <w:jc w:val="both"/>
        <w:textAlignment w:val="baseline"/>
        <w:rPr>
          <w:rFonts w:ascii="inherit" w:eastAsia="Times New Roman" w:hAnsi="inherit" w:cs="Times New Roman"/>
          <w:color w:val="666666"/>
          <w:lang w:eastAsia="fr-FR"/>
        </w:rPr>
      </w:pPr>
      <w:r w:rsidRPr="00DD67F7">
        <w:rPr>
          <w:rFonts w:ascii="inherit" w:eastAsia="Times New Roman" w:hAnsi="inherit" w:cs="Times New Roman"/>
          <w:color w:val="666666"/>
          <w:lang w:eastAsia="fr-FR"/>
        </w:rPr>
        <w:t>Les </w:t>
      </w:r>
      <w:r w:rsidRPr="00DD67F7">
        <w:rPr>
          <w:rFonts w:ascii="inherit" w:eastAsia="Times New Roman" w:hAnsi="inherit" w:cs="Times New Roman"/>
          <w:b/>
          <w:bCs/>
          <w:color w:val="666666"/>
          <w:bdr w:val="none" w:sz="0" w:space="0" w:color="auto" w:frame="1"/>
          <w:lang w:eastAsia="fr-FR"/>
        </w:rPr>
        <w:t>ruptures de marché</w:t>
      </w:r>
      <w:r w:rsidRPr="00DD67F7">
        <w:rPr>
          <w:rFonts w:ascii="inherit" w:eastAsia="Times New Roman" w:hAnsi="inherit" w:cs="Times New Roman"/>
          <w:color w:val="666666"/>
          <w:lang w:eastAsia="fr-FR"/>
        </w:rPr>
        <w:t> quant à elles interviennent lorsqu’un produit est « inférieur » selon les mesures traditionnelles de la performance mais convient à un segment émergeant du marché, à un nouveau marché ou à un nouvel usage. Dans l’industrie des disquettes de stockage par exemple, les nouvelles générations de disquettes, plus petites, étaient plus chères et de capacité moindre que les disquettes existantes. Comme la taille n’était pas un facteur important pour les premières générations d’ordinateurs ces nouveaux lecteurs de disquettes semblaient moins bien sous tous les aspects. Mais avec le développement des ordinateurs personnels et des ordinateurs portables la taille devint un critère important et ces lecteurs dominèrent rapidement le marché.</w:t>
      </w:r>
    </w:p>
    <w:p w14:paraId="7257B1DE" w14:textId="67F78082" w:rsidR="00DD67F7" w:rsidRPr="00DD67F7" w:rsidRDefault="00DD67F7" w:rsidP="00DD67F7">
      <w:pPr>
        <w:spacing w:line="384" w:lineRule="atLeast"/>
        <w:jc w:val="both"/>
        <w:textAlignment w:val="baseline"/>
        <w:rPr>
          <w:rFonts w:ascii="inherit" w:eastAsia="Times New Roman" w:hAnsi="inherit" w:cs="Times New Roman"/>
          <w:color w:val="666666"/>
          <w:lang w:eastAsia="fr-FR"/>
        </w:rPr>
      </w:pPr>
      <w:r w:rsidRPr="00DD67F7">
        <w:rPr>
          <w:rFonts w:ascii="inherit" w:eastAsia="Times New Roman" w:hAnsi="inherit" w:cs="Times New Roman"/>
          <w:noProof/>
          <w:color w:val="3B8DBD"/>
          <w:bdr w:val="none" w:sz="0" w:space="0" w:color="auto" w:frame="1"/>
          <w:lang w:eastAsia="fr-FR"/>
        </w:rPr>
        <w:drawing>
          <wp:inline distT="0" distB="0" distL="0" distR="0" wp14:anchorId="2D39813C" wp14:editId="7B32D3E2">
            <wp:extent cx="5760720" cy="3450590"/>
            <wp:effectExtent l="0" t="0" r="5080" b="3810"/>
            <wp:docPr id="2" name="Image 2" descr="L'innovation de rupture peut prendre deux forme : rupture inférieur et rupture de nouveaux marché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novation de rupture peut prendre deux forme : rupture inférieur et rupture de nouveaux marché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450590"/>
                    </a:xfrm>
                    <a:prstGeom prst="rect">
                      <a:avLst/>
                    </a:prstGeom>
                    <a:noFill/>
                    <a:ln>
                      <a:noFill/>
                    </a:ln>
                  </pic:spPr>
                </pic:pic>
              </a:graphicData>
            </a:graphic>
          </wp:inline>
        </w:drawing>
      </w:r>
      <w:r w:rsidRPr="00DD67F7">
        <w:rPr>
          <w:rFonts w:ascii="inherit" w:eastAsia="Times New Roman" w:hAnsi="inherit" w:cs="Times New Roman"/>
          <w:color w:val="666666"/>
          <w:lang w:eastAsia="fr-FR"/>
        </w:rPr>
        <w:t>L’innovation de rupture peut prendre deux formes : rupture inférieure et rupture de nouveaux marchés</w:t>
      </w:r>
    </w:p>
    <w:p w14:paraId="294F91A1" w14:textId="77777777" w:rsidR="00DD67F7" w:rsidRPr="00DD67F7" w:rsidRDefault="00DD67F7" w:rsidP="00DD67F7">
      <w:pPr>
        <w:spacing w:after="240" w:line="384" w:lineRule="atLeast"/>
        <w:jc w:val="both"/>
        <w:textAlignment w:val="baseline"/>
        <w:rPr>
          <w:rFonts w:ascii="inherit" w:eastAsia="Times New Roman" w:hAnsi="inherit" w:cs="Times New Roman"/>
          <w:color w:val="666666"/>
          <w:lang w:eastAsia="fr-FR"/>
        </w:rPr>
      </w:pPr>
      <w:r w:rsidRPr="00DD67F7">
        <w:rPr>
          <w:rFonts w:ascii="inherit" w:eastAsia="Times New Roman" w:hAnsi="inherit" w:cs="Times New Roman"/>
          <w:color w:val="666666"/>
          <w:lang w:eastAsia="fr-FR"/>
        </w:rPr>
        <w:t>C’est ce qu’on retrouve sur le schéma ci-dessus (rupture de nouveau marché en marron et rupture inférieure dans le passage de la droite verte du haut à celle du dessous lorsque les performances de la nouvelle solution atteignent les besoins et exigences du marché).</w:t>
      </w:r>
    </w:p>
    <w:p w14:paraId="6C928A41" w14:textId="77777777" w:rsidR="00DD67F7" w:rsidRPr="00DD67F7" w:rsidRDefault="00DD67F7" w:rsidP="00DD67F7">
      <w:pPr>
        <w:spacing w:after="210" w:line="312" w:lineRule="atLeast"/>
        <w:jc w:val="both"/>
        <w:textAlignment w:val="baseline"/>
        <w:outlineLvl w:val="1"/>
        <w:rPr>
          <w:rFonts w:ascii="inherit" w:eastAsia="Times New Roman" w:hAnsi="inherit" w:cs="Times New Roman"/>
          <w:color w:val="444444"/>
          <w:spacing w:val="-11"/>
          <w:sz w:val="42"/>
          <w:szCs w:val="42"/>
          <w:lang w:eastAsia="fr-FR"/>
        </w:rPr>
      </w:pPr>
      <w:r w:rsidRPr="00DD67F7">
        <w:rPr>
          <w:rFonts w:ascii="inherit" w:eastAsia="Times New Roman" w:hAnsi="inherit" w:cs="Times New Roman"/>
          <w:color w:val="444444"/>
          <w:spacing w:val="-11"/>
          <w:sz w:val="42"/>
          <w:szCs w:val="42"/>
          <w:lang w:eastAsia="fr-FR"/>
        </w:rPr>
        <w:t>Les « pesanteurs » des acteurs existants</w:t>
      </w:r>
    </w:p>
    <w:p w14:paraId="4CCEC55E" w14:textId="5508F6E0" w:rsidR="00DD67F7" w:rsidRPr="00DD67F7" w:rsidRDefault="00DD67F7" w:rsidP="00DD67F7">
      <w:pPr>
        <w:spacing w:line="384" w:lineRule="atLeast"/>
        <w:jc w:val="both"/>
        <w:textAlignment w:val="baseline"/>
        <w:rPr>
          <w:rFonts w:ascii="inherit" w:eastAsia="Times New Roman" w:hAnsi="inherit" w:cs="Times New Roman"/>
          <w:color w:val="666666"/>
          <w:lang w:eastAsia="fr-FR"/>
        </w:rPr>
      </w:pPr>
      <w:r w:rsidRPr="00DD67F7">
        <w:rPr>
          <w:rFonts w:ascii="inherit" w:eastAsia="Times New Roman" w:hAnsi="inherit" w:cs="Times New Roman"/>
          <w:noProof/>
          <w:color w:val="3B8DBD"/>
          <w:bdr w:val="none" w:sz="0" w:space="0" w:color="auto" w:frame="1"/>
          <w:lang w:eastAsia="fr-FR"/>
        </w:rPr>
        <w:lastRenderedPageBreak/>
        <w:drawing>
          <wp:inline distT="0" distB="0" distL="0" distR="0" wp14:anchorId="121FB217" wp14:editId="6EA54305">
            <wp:extent cx="3810000" cy="2578100"/>
            <wp:effectExtent l="0" t="0" r="0" b="0"/>
            <wp:docPr id="1" name="Image 1" descr="Innovation de rupture : l'exemple des mini-aciérie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novation de rupture : l'exemple des mini-aciéries">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2578100"/>
                    </a:xfrm>
                    <a:prstGeom prst="rect">
                      <a:avLst/>
                    </a:prstGeom>
                    <a:noFill/>
                    <a:ln>
                      <a:noFill/>
                    </a:ln>
                  </pic:spPr>
                </pic:pic>
              </a:graphicData>
            </a:graphic>
          </wp:inline>
        </w:drawing>
      </w:r>
      <w:r w:rsidRPr="00DD67F7">
        <w:rPr>
          <w:rFonts w:ascii="inherit" w:eastAsia="Times New Roman" w:hAnsi="inherit" w:cs="Times New Roman"/>
          <w:color w:val="666666"/>
          <w:lang w:eastAsia="fr-FR"/>
        </w:rPr>
        <w:t>Les mini-aciéries ont conquis un marché face à des acteurs traditionnels freinés par les coûts engendrés par l’adoption de cette nouvelle technologie.</w:t>
      </w:r>
    </w:p>
    <w:p w14:paraId="33767467" w14:textId="77777777" w:rsidR="00DD67F7" w:rsidRPr="00DD67F7" w:rsidRDefault="00DD67F7" w:rsidP="00DD67F7">
      <w:pPr>
        <w:spacing w:after="240" w:line="384" w:lineRule="atLeast"/>
        <w:jc w:val="both"/>
        <w:textAlignment w:val="baseline"/>
        <w:rPr>
          <w:rFonts w:ascii="inherit" w:eastAsia="Times New Roman" w:hAnsi="inherit" w:cs="Times New Roman"/>
          <w:color w:val="666666"/>
          <w:lang w:eastAsia="fr-FR"/>
        </w:rPr>
      </w:pPr>
      <w:r w:rsidRPr="00DD67F7">
        <w:rPr>
          <w:rFonts w:ascii="inherit" w:eastAsia="Times New Roman" w:hAnsi="inherit" w:cs="Times New Roman"/>
          <w:color w:val="666666"/>
          <w:lang w:eastAsia="fr-FR"/>
        </w:rPr>
        <w:t>Attention toutefois à ne pas systématiser ce schéma qui ne marche pas toujours : toutes les technologies de rupture n’ont pas des performances moindres. Il y a de nombreux cas où la technologie nouvelle est supérieure à la technologie existante en termes de performance et pourtant n’est pas adoptée par les acteurs clefs du marché. Cela se produit lorsque des capitaux importants ont été investis dans la technologie traditionnelle (pour l’appareil de production, mais également les ressources humaines, la formation, …). Pour changer, un acteur existant doit non seulement investir dans la nouvelle technologie mais également remplacer ses infrastructures existantes (les couts de démantèlement peuvent être importants). Il peut être plus intéressant d’amortir les investissements déjà réalisés tandis que la technologie décline. Cette situation explique parfois l’image d’attentisme que certaines entreprises peuvent donner à l’heure où elles se font tailler des croupières. Les nouveaux acteurs ne sont pas confrontés à un tel choix.</w:t>
      </w:r>
    </w:p>
    <w:p w14:paraId="625C514F" w14:textId="77777777" w:rsidR="00DD67F7" w:rsidRPr="00DD67F7" w:rsidRDefault="00DD67F7" w:rsidP="00DD67F7">
      <w:pPr>
        <w:spacing w:after="240" w:line="384" w:lineRule="atLeast"/>
        <w:jc w:val="both"/>
        <w:textAlignment w:val="baseline"/>
        <w:rPr>
          <w:rFonts w:ascii="inherit" w:eastAsia="Times New Roman" w:hAnsi="inherit" w:cs="Times New Roman"/>
          <w:color w:val="666666"/>
          <w:lang w:eastAsia="fr-FR"/>
        </w:rPr>
      </w:pPr>
      <w:r w:rsidRPr="00DD67F7">
        <w:rPr>
          <w:rFonts w:ascii="inherit" w:eastAsia="Times New Roman" w:hAnsi="inherit" w:cs="Times New Roman"/>
          <w:color w:val="666666"/>
          <w:lang w:eastAsia="fr-FR"/>
        </w:rPr>
        <w:t>Les mini-aciéries (schéma ci-contre) sont un bon exemple selon Christensen d’une technologie devenue aussi performante que les technologies traditionnelles mais qui n’a pas été adopté rapidement par les acteurs en place, à cause des coûts de démantèlement et d’investissement.</w:t>
      </w:r>
    </w:p>
    <w:p w14:paraId="30942A63" w14:textId="77777777" w:rsidR="009B50DA" w:rsidRDefault="009B50DA"/>
    <w:sectPr w:rsidR="009B50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tillium Web">
    <w:panose1 w:val="00000500000000000000"/>
    <w:charset w:val="4D"/>
    <w:family w:val="auto"/>
    <w:pitch w:val="variable"/>
    <w:sig w:usb0="00000007" w:usb1="00000001" w:usb2="00000000" w:usb3="00000000" w:csb0="00000093"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309CA"/>
    <w:multiLevelType w:val="multilevel"/>
    <w:tmpl w:val="83DE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7F7"/>
    <w:rsid w:val="009B50DA"/>
    <w:rsid w:val="00DD67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DBC1B4F"/>
  <w15:chartTrackingRefBased/>
  <w15:docId w15:val="{8093036B-0325-AE4B-A448-FB4046DC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D67F7"/>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D67F7"/>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D67F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D67F7"/>
    <w:rPr>
      <w:rFonts w:ascii="Times New Roman" w:eastAsia="Times New Roman" w:hAnsi="Times New Roman" w:cs="Times New Roman"/>
      <w:b/>
      <w:bCs/>
      <w:sz w:val="36"/>
      <w:szCs w:val="36"/>
      <w:lang w:eastAsia="fr-FR"/>
    </w:rPr>
  </w:style>
  <w:style w:type="paragraph" w:customStyle="1" w:styleId="post-byline">
    <w:name w:val="post-byline"/>
    <w:basedOn w:val="Normal"/>
    <w:rsid w:val="00DD67F7"/>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DD67F7"/>
  </w:style>
  <w:style w:type="character" w:customStyle="1" w:styleId="fn">
    <w:name w:val="fn"/>
    <w:basedOn w:val="Policepardfaut"/>
    <w:rsid w:val="00DD67F7"/>
  </w:style>
  <w:style w:type="character" w:styleId="Lienhypertexte">
    <w:name w:val="Hyperlink"/>
    <w:basedOn w:val="Policepardfaut"/>
    <w:uiPriority w:val="99"/>
    <w:semiHidden/>
    <w:unhideWhenUsed/>
    <w:rsid w:val="00DD67F7"/>
    <w:rPr>
      <w:color w:val="0000FF"/>
      <w:u w:val="single"/>
    </w:rPr>
  </w:style>
  <w:style w:type="paragraph" w:styleId="NormalWeb">
    <w:name w:val="Normal (Web)"/>
    <w:basedOn w:val="Normal"/>
    <w:uiPriority w:val="99"/>
    <w:semiHidden/>
    <w:unhideWhenUsed/>
    <w:rsid w:val="00DD67F7"/>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DD67F7"/>
    <w:rPr>
      <w:b/>
      <w:bCs/>
    </w:rPr>
  </w:style>
  <w:style w:type="character" w:styleId="Accentuation">
    <w:name w:val="Emphasis"/>
    <w:basedOn w:val="Policepardfaut"/>
    <w:uiPriority w:val="20"/>
    <w:qFormat/>
    <w:rsid w:val="00DD67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504177">
      <w:bodyDiv w:val="1"/>
      <w:marLeft w:val="0"/>
      <w:marRight w:val="0"/>
      <w:marTop w:val="0"/>
      <w:marBottom w:val="0"/>
      <w:divBdr>
        <w:top w:val="none" w:sz="0" w:space="0" w:color="auto"/>
        <w:left w:val="none" w:sz="0" w:space="0" w:color="auto"/>
        <w:bottom w:val="none" w:sz="0" w:space="0" w:color="auto"/>
        <w:right w:val="none" w:sz="0" w:space="0" w:color="auto"/>
      </w:divBdr>
      <w:divsChild>
        <w:div w:id="228536882">
          <w:marLeft w:val="0"/>
          <w:marRight w:val="0"/>
          <w:marTop w:val="0"/>
          <w:marBottom w:val="480"/>
          <w:divBdr>
            <w:top w:val="none" w:sz="0" w:space="0" w:color="auto"/>
            <w:left w:val="none" w:sz="0" w:space="0" w:color="auto"/>
            <w:bottom w:val="none" w:sz="0" w:space="0" w:color="auto"/>
            <w:right w:val="none" w:sz="0" w:space="0" w:color="auto"/>
          </w:divBdr>
          <w:divsChild>
            <w:div w:id="363362756">
              <w:marLeft w:val="0"/>
              <w:marRight w:val="0"/>
              <w:marTop w:val="0"/>
              <w:marBottom w:val="0"/>
              <w:divBdr>
                <w:top w:val="none" w:sz="0" w:space="0" w:color="auto"/>
                <w:left w:val="none" w:sz="0" w:space="0" w:color="auto"/>
                <w:bottom w:val="none" w:sz="0" w:space="0" w:color="auto"/>
                <w:right w:val="none" w:sz="0" w:space="0" w:color="auto"/>
              </w:divBdr>
              <w:divsChild>
                <w:div w:id="9139792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845677827">
          <w:marLeft w:val="0"/>
          <w:marRight w:val="0"/>
          <w:marTop w:val="0"/>
          <w:marBottom w:val="0"/>
          <w:divBdr>
            <w:top w:val="none" w:sz="0" w:space="0" w:color="auto"/>
            <w:left w:val="none" w:sz="0" w:space="0" w:color="auto"/>
            <w:bottom w:val="none" w:sz="0" w:space="0" w:color="auto"/>
            <w:right w:val="none" w:sz="0" w:space="0" w:color="auto"/>
          </w:divBdr>
          <w:divsChild>
            <w:div w:id="891578732">
              <w:marLeft w:val="0"/>
              <w:marRight w:val="0"/>
              <w:marTop w:val="0"/>
              <w:marBottom w:val="240"/>
              <w:divBdr>
                <w:top w:val="none" w:sz="0" w:space="0" w:color="auto"/>
                <w:left w:val="none" w:sz="0" w:space="0" w:color="auto"/>
                <w:bottom w:val="none" w:sz="0" w:space="0" w:color="auto"/>
                <w:right w:val="none" w:sz="0" w:space="0" w:color="auto"/>
              </w:divBdr>
            </w:div>
            <w:div w:id="161094600">
              <w:marLeft w:val="0"/>
              <w:marRight w:val="0"/>
              <w:marTop w:val="0"/>
              <w:marBottom w:val="240"/>
              <w:divBdr>
                <w:top w:val="none" w:sz="0" w:space="0" w:color="auto"/>
                <w:left w:val="none" w:sz="0" w:space="0" w:color="auto"/>
                <w:bottom w:val="none" w:sz="0" w:space="0" w:color="auto"/>
                <w:right w:val="none" w:sz="0" w:space="0" w:color="auto"/>
              </w:divBdr>
            </w:div>
            <w:div w:id="884100017">
              <w:marLeft w:val="0"/>
              <w:marRight w:val="0"/>
              <w:marTop w:val="0"/>
              <w:marBottom w:val="240"/>
              <w:divBdr>
                <w:top w:val="none" w:sz="0" w:space="0" w:color="auto"/>
                <w:left w:val="none" w:sz="0" w:space="0" w:color="auto"/>
                <w:bottom w:val="none" w:sz="0" w:space="0" w:color="auto"/>
                <w:right w:val="none" w:sz="0" w:space="0" w:color="auto"/>
              </w:divBdr>
            </w:div>
            <w:div w:id="15935082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scahiersdelinnovation.com/l-innovation-de-rupture-cest-quoi/" TargetMode="External"/><Relationship Id="rId13" Type="http://schemas.openxmlformats.org/officeDocument/2006/relationships/image" Target="media/image3.png"/><Relationship Id="rId1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www.lescahiersdelinnovation.com/l-innovation-de-rupture-cest-quoi/" TargetMode="External"/><Relationship Id="rId12" Type="http://schemas.openxmlformats.org/officeDocument/2006/relationships/hyperlink" Target="http://www.lescahiersdelinnovation.com/wp-content/uploads/2015/09/technologie-de-rupture.png" TargetMode="External"/><Relationship Id="rId17" Type="http://schemas.openxmlformats.org/officeDocument/2006/relationships/hyperlink" Target="http://www.lescahiersdelinnovation.com/wp-content/uploads/2015/09/innovation-de-rupture-steel-minimills.jpg"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lescahiersdelinnovation.com/l-innovation-de-rupture-cest-quoi/" TargetMode="External"/><Relationship Id="rId5" Type="http://schemas.openxmlformats.org/officeDocument/2006/relationships/hyperlink" Target="https://www.lescahiersdelinnovation.com/author/jpleac/" TargetMode="External"/><Relationship Id="rId15" Type="http://schemas.openxmlformats.org/officeDocument/2006/relationships/hyperlink" Target="http://www.lescahiersdelinnovation.com/wp-content/uploads/2015/09/christensen-model.jpg"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scahiersdelinnovation.com/wp-content/uploads/2015/09/facebook.png" TargetMode="External"/><Relationship Id="rId14" Type="http://schemas.openxmlformats.org/officeDocument/2006/relationships/hyperlink" Target="https://fr.wikipedia.org/wiki/Strat%C3%A9gie_oc%C3%A9an_bl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1821</Words>
  <Characters>10021</Characters>
  <Application>Microsoft Office Word</Application>
  <DocSecurity>0</DocSecurity>
  <Lines>83</Lines>
  <Paragraphs>23</Paragraphs>
  <ScaleCrop>false</ScaleCrop>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2021-10-09T13:04:00Z</dcterms:created>
  <dcterms:modified xsi:type="dcterms:W3CDTF">2021-10-09T13:05:00Z</dcterms:modified>
</cp:coreProperties>
</file>